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52" w:rsidRPr="003E3A26" w:rsidRDefault="003E3A26">
      <w:pPr>
        <w:rPr>
          <w:b/>
          <w:i/>
        </w:rPr>
      </w:pPr>
      <w:r w:rsidRPr="003E3A26">
        <w:rPr>
          <w:b/>
        </w:rPr>
        <w:t xml:space="preserve">Reading Guide:  </w:t>
      </w:r>
      <w:r w:rsidRPr="003E3A26">
        <w:rPr>
          <w:b/>
          <w:i/>
        </w:rPr>
        <w:t>The Ramayana</w:t>
      </w:r>
    </w:p>
    <w:p w:rsidR="003E3A26" w:rsidRDefault="003E3A26">
      <w:r>
        <w:t xml:space="preserve">Take notes on the characters listed below as you read.  Notes should include information as to whom they might be related, what special characteristics they might possess, and whether they are forces of good or evil.  Also be thinking about whether or not they are following their </w:t>
      </w:r>
      <w:r w:rsidRPr="003E3A26">
        <w:rPr>
          <w:i/>
        </w:rPr>
        <w:t>dharma</w:t>
      </w:r>
      <w:r>
        <w:t>—and what the consequences of their actions are.</w:t>
      </w:r>
    </w:p>
    <w:p w:rsidR="003E3A26" w:rsidRPr="003E3A26" w:rsidRDefault="003E3A26"/>
    <w:tbl>
      <w:tblPr>
        <w:tblStyle w:val="TableGrid"/>
        <w:tblW w:w="0" w:type="auto"/>
        <w:tblLook w:val="04A0" w:firstRow="1" w:lastRow="0" w:firstColumn="1" w:lastColumn="0" w:noHBand="0" w:noVBand="1"/>
      </w:tblPr>
      <w:tblGrid>
        <w:gridCol w:w="5364"/>
        <w:gridCol w:w="5364"/>
      </w:tblGrid>
      <w:tr w:rsidR="003E3A26" w:rsidTr="003E3A26">
        <w:tc>
          <w:tcPr>
            <w:tcW w:w="5364" w:type="dxa"/>
          </w:tcPr>
          <w:p w:rsidR="003E3A26" w:rsidRDefault="003E3A26">
            <w:pPr>
              <w:rPr>
                <w:b/>
              </w:rPr>
            </w:pPr>
            <w:proofErr w:type="spellStart"/>
            <w:r w:rsidRPr="003E3A26">
              <w:rPr>
                <w:b/>
              </w:rPr>
              <w:t>Dasaratha</w:t>
            </w:r>
            <w:proofErr w:type="spellEnd"/>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Pr="003E3A26" w:rsidRDefault="003E3A26">
            <w:pPr>
              <w:rPr>
                <w:b/>
              </w:rPr>
            </w:pPr>
          </w:p>
        </w:tc>
        <w:tc>
          <w:tcPr>
            <w:tcW w:w="5364" w:type="dxa"/>
          </w:tcPr>
          <w:p w:rsidR="003E3A26" w:rsidRDefault="003E3A26">
            <w:pPr>
              <w:rPr>
                <w:b/>
              </w:rPr>
            </w:pPr>
            <w:proofErr w:type="spellStart"/>
            <w:r w:rsidRPr="003E3A26">
              <w:rPr>
                <w:b/>
              </w:rPr>
              <w:t>Ravana</w:t>
            </w:r>
            <w:proofErr w:type="spellEnd"/>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Pr="003E3A26" w:rsidRDefault="003E3A26">
            <w:pPr>
              <w:rPr>
                <w:b/>
              </w:rPr>
            </w:pPr>
          </w:p>
        </w:tc>
      </w:tr>
      <w:tr w:rsidR="003E3A26" w:rsidTr="003E3A26">
        <w:tc>
          <w:tcPr>
            <w:tcW w:w="5364" w:type="dxa"/>
          </w:tcPr>
          <w:p w:rsidR="003E3A26" w:rsidRPr="003E3A26" w:rsidRDefault="003E3A26">
            <w:pPr>
              <w:rPr>
                <w:b/>
              </w:rPr>
            </w:pPr>
            <w:r w:rsidRPr="003E3A26">
              <w:rPr>
                <w:b/>
              </w:rPr>
              <w:t>Vishnu</w:t>
            </w:r>
          </w:p>
        </w:tc>
        <w:tc>
          <w:tcPr>
            <w:tcW w:w="5364" w:type="dxa"/>
          </w:tcPr>
          <w:p w:rsidR="003E3A26" w:rsidRDefault="003E3A26">
            <w:pPr>
              <w:rPr>
                <w:b/>
              </w:rPr>
            </w:pPr>
            <w:r w:rsidRPr="003E3A26">
              <w:rPr>
                <w:b/>
              </w:rPr>
              <w:t>Rama</w:t>
            </w: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bookmarkStart w:id="0" w:name="_GoBack"/>
            <w:bookmarkEnd w:id="0"/>
          </w:p>
          <w:p w:rsidR="003E3A26" w:rsidRPr="003E3A26" w:rsidRDefault="003E3A26">
            <w:pPr>
              <w:rPr>
                <w:b/>
              </w:rPr>
            </w:pPr>
          </w:p>
        </w:tc>
      </w:tr>
      <w:tr w:rsidR="003E3A26" w:rsidTr="003E3A26">
        <w:tc>
          <w:tcPr>
            <w:tcW w:w="5364" w:type="dxa"/>
          </w:tcPr>
          <w:p w:rsidR="003E3A26" w:rsidRPr="003E3A26" w:rsidRDefault="003E3A26">
            <w:pPr>
              <w:rPr>
                <w:b/>
              </w:rPr>
            </w:pPr>
            <w:proofErr w:type="spellStart"/>
            <w:r w:rsidRPr="003E3A26">
              <w:rPr>
                <w:b/>
              </w:rPr>
              <w:t>Sita</w:t>
            </w:r>
            <w:proofErr w:type="spellEnd"/>
          </w:p>
        </w:tc>
        <w:tc>
          <w:tcPr>
            <w:tcW w:w="5364" w:type="dxa"/>
          </w:tcPr>
          <w:p w:rsidR="003E3A26" w:rsidRDefault="003E3A26">
            <w:pPr>
              <w:rPr>
                <w:b/>
              </w:rPr>
            </w:pPr>
            <w:proofErr w:type="spellStart"/>
            <w:r w:rsidRPr="003E3A26">
              <w:rPr>
                <w:b/>
              </w:rPr>
              <w:t>Lakshmana</w:t>
            </w:r>
            <w:proofErr w:type="spellEnd"/>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Pr="003E3A26" w:rsidRDefault="003E3A26">
            <w:pPr>
              <w:rPr>
                <w:b/>
              </w:rPr>
            </w:pPr>
          </w:p>
        </w:tc>
      </w:tr>
      <w:tr w:rsidR="003E3A26" w:rsidTr="003E3A26">
        <w:tc>
          <w:tcPr>
            <w:tcW w:w="5364" w:type="dxa"/>
          </w:tcPr>
          <w:p w:rsidR="003E3A26" w:rsidRPr="003E3A26" w:rsidRDefault="003E3A26">
            <w:pPr>
              <w:rPr>
                <w:b/>
              </w:rPr>
            </w:pPr>
            <w:proofErr w:type="spellStart"/>
            <w:r w:rsidRPr="003E3A26">
              <w:rPr>
                <w:b/>
              </w:rPr>
              <w:t>Bharata</w:t>
            </w:r>
            <w:proofErr w:type="spellEnd"/>
          </w:p>
        </w:tc>
        <w:tc>
          <w:tcPr>
            <w:tcW w:w="5364" w:type="dxa"/>
          </w:tcPr>
          <w:p w:rsidR="003E3A26" w:rsidRDefault="003E3A26">
            <w:pPr>
              <w:rPr>
                <w:b/>
              </w:rPr>
            </w:pPr>
            <w:r w:rsidRPr="003E3A26">
              <w:rPr>
                <w:b/>
              </w:rPr>
              <w:t>Other reactions/thoughts as I read . . .</w:t>
            </w: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Default="003E3A26">
            <w:pPr>
              <w:rPr>
                <w:b/>
              </w:rPr>
            </w:pPr>
          </w:p>
          <w:p w:rsidR="003E3A26" w:rsidRPr="003E3A26" w:rsidRDefault="003E3A26">
            <w:pPr>
              <w:rPr>
                <w:b/>
              </w:rPr>
            </w:pPr>
          </w:p>
        </w:tc>
      </w:tr>
    </w:tbl>
    <w:p w:rsidR="003E3A26" w:rsidRPr="003E3A26" w:rsidRDefault="003E3A26"/>
    <w:sectPr w:rsidR="003E3A26" w:rsidRPr="003E3A26" w:rsidSect="003E3A2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26"/>
    <w:rsid w:val="00146952"/>
    <w:rsid w:val="003E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Stattenfield</dc:creator>
  <cp:keywords/>
  <dc:description/>
  <cp:lastModifiedBy>Lori Stattenfield</cp:lastModifiedBy>
  <cp:revision>1</cp:revision>
  <dcterms:created xsi:type="dcterms:W3CDTF">2014-02-03T13:08:00Z</dcterms:created>
  <dcterms:modified xsi:type="dcterms:W3CDTF">2014-02-03T13:13:00Z</dcterms:modified>
</cp:coreProperties>
</file>